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48" w:rsidRPr="007D14E0" w:rsidRDefault="00E338FD">
      <w:pPr>
        <w:rPr>
          <w:b/>
          <w:bCs/>
          <w:sz w:val="28"/>
          <w:szCs w:val="28"/>
        </w:rPr>
      </w:pPr>
      <w:bookmarkStart w:id="0" w:name="_GoBack"/>
      <w:bookmarkEnd w:id="0"/>
      <w:r w:rsidRPr="007D14E0">
        <w:rPr>
          <w:b/>
          <w:bCs/>
          <w:sz w:val="28"/>
          <w:szCs w:val="28"/>
        </w:rPr>
        <w:t>PL_D_6_zápis do sešitů 3</w:t>
      </w:r>
    </w:p>
    <w:p w:rsidR="003E5A4E" w:rsidRPr="007D14E0" w:rsidRDefault="003E5A4E">
      <w:pPr>
        <w:rPr>
          <w:b/>
          <w:bCs/>
          <w:i/>
          <w:iCs/>
          <w:sz w:val="24"/>
          <w:szCs w:val="24"/>
        </w:rPr>
      </w:pPr>
      <w:r w:rsidRPr="007D14E0">
        <w:rPr>
          <w:b/>
          <w:bCs/>
          <w:i/>
          <w:iCs/>
          <w:sz w:val="24"/>
          <w:szCs w:val="24"/>
        </w:rPr>
        <w:t xml:space="preserve">I. </w:t>
      </w:r>
      <w:r w:rsidR="00216A7A" w:rsidRPr="007D14E0">
        <w:rPr>
          <w:b/>
          <w:bCs/>
          <w:i/>
          <w:iCs/>
          <w:sz w:val="24"/>
          <w:szCs w:val="24"/>
        </w:rPr>
        <w:t>Výchova a v</w:t>
      </w:r>
      <w:r w:rsidRPr="007D14E0">
        <w:rPr>
          <w:b/>
          <w:bCs/>
          <w:i/>
          <w:iCs/>
          <w:sz w:val="24"/>
          <w:szCs w:val="24"/>
        </w:rPr>
        <w:t xml:space="preserve">zdělanost </w:t>
      </w:r>
    </w:p>
    <w:p w:rsidR="003E5A4E" w:rsidRDefault="003E5A4E">
      <w:r>
        <w:t xml:space="preserve">Tím, jak Římané připojovali území – provincie, přebírali od obyvatel těchto částí jejich znalosti a dovednosti a dále je rozvíjeli (zejména od Řeků). Učili se i od otroků, z nichž </w:t>
      </w:r>
      <w:r w:rsidR="007D14E0">
        <w:t>t</w:t>
      </w:r>
      <w:r>
        <w:t>y nejvzdělanější využívali jako učitele.</w:t>
      </w:r>
    </w:p>
    <w:p w:rsidR="00216A7A" w:rsidRPr="007D14E0" w:rsidRDefault="00216A7A">
      <w:pPr>
        <w:rPr>
          <w:b/>
          <w:bCs/>
          <w:i/>
          <w:iCs/>
        </w:rPr>
      </w:pPr>
      <w:r w:rsidRPr="007D14E0">
        <w:rPr>
          <w:b/>
          <w:bCs/>
          <w:i/>
          <w:iCs/>
        </w:rPr>
        <w:t>Doplňte tabulku (informace hledejte v učebnici na str. 128):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6A7A" w:rsidTr="00216A7A">
        <w:tc>
          <w:tcPr>
            <w:tcW w:w="4531" w:type="dxa"/>
          </w:tcPr>
          <w:p w:rsidR="00216A7A" w:rsidRDefault="00216A7A">
            <w:r>
              <w:t>1. V jakém duchu byly vychovávány děti v rodinách?</w:t>
            </w:r>
          </w:p>
          <w:p w:rsidR="0011340E" w:rsidRDefault="0011340E"/>
        </w:tc>
        <w:tc>
          <w:tcPr>
            <w:tcW w:w="4531" w:type="dxa"/>
          </w:tcPr>
          <w:p w:rsidR="00216A7A" w:rsidRDefault="00216A7A"/>
        </w:tc>
      </w:tr>
      <w:tr w:rsidR="00216A7A" w:rsidTr="00216A7A">
        <w:tc>
          <w:tcPr>
            <w:tcW w:w="4531" w:type="dxa"/>
          </w:tcPr>
          <w:p w:rsidR="00216A7A" w:rsidRDefault="00216A7A">
            <w:r>
              <w:t>2. Kdo měl při výchově na starosti dívky?</w:t>
            </w:r>
          </w:p>
        </w:tc>
        <w:tc>
          <w:tcPr>
            <w:tcW w:w="4531" w:type="dxa"/>
          </w:tcPr>
          <w:p w:rsidR="00216A7A" w:rsidRDefault="00216A7A"/>
        </w:tc>
      </w:tr>
      <w:tr w:rsidR="00216A7A" w:rsidTr="00216A7A">
        <w:tc>
          <w:tcPr>
            <w:tcW w:w="4531" w:type="dxa"/>
          </w:tcPr>
          <w:p w:rsidR="00216A7A" w:rsidRDefault="00216A7A">
            <w:r>
              <w:t>3. Kdo měl při výchově na starosti chlapce?</w:t>
            </w:r>
          </w:p>
        </w:tc>
        <w:tc>
          <w:tcPr>
            <w:tcW w:w="4531" w:type="dxa"/>
          </w:tcPr>
          <w:p w:rsidR="00216A7A" w:rsidRDefault="00216A7A"/>
        </w:tc>
      </w:tr>
      <w:tr w:rsidR="00216A7A" w:rsidTr="00216A7A">
        <w:tc>
          <w:tcPr>
            <w:tcW w:w="4531" w:type="dxa"/>
          </w:tcPr>
          <w:p w:rsidR="00216A7A" w:rsidRDefault="00216A7A">
            <w:r>
              <w:t>4.</w:t>
            </w:r>
            <w:r w:rsidR="0011340E">
              <w:t xml:space="preserve"> Bohatší rodiny mívali pro své děti soukromé učitele nebo chůvy. Odkud bývali tito lidé?</w:t>
            </w:r>
          </w:p>
        </w:tc>
        <w:tc>
          <w:tcPr>
            <w:tcW w:w="4531" w:type="dxa"/>
          </w:tcPr>
          <w:p w:rsidR="00216A7A" w:rsidRDefault="00216A7A"/>
        </w:tc>
      </w:tr>
      <w:tr w:rsidR="00216A7A" w:rsidTr="00216A7A">
        <w:tc>
          <w:tcPr>
            <w:tcW w:w="4531" w:type="dxa"/>
          </w:tcPr>
          <w:p w:rsidR="00216A7A" w:rsidRDefault="0011340E">
            <w:r>
              <w:t xml:space="preserve">5. Vedle toho byly </w:t>
            </w:r>
            <w:proofErr w:type="gramStart"/>
            <w:r>
              <w:t>školy</w:t>
            </w:r>
            <w:r w:rsidR="00734A4F">
              <w:t xml:space="preserve"> -</w:t>
            </w:r>
            <w:r>
              <w:t xml:space="preserve"> veřejné</w:t>
            </w:r>
            <w:proofErr w:type="gramEnd"/>
            <w:r>
              <w:t xml:space="preserve">, které měly 3 </w:t>
            </w:r>
            <w:r w:rsidR="00CF0838">
              <w:t>jakési stup</w:t>
            </w:r>
            <w:r>
              <w:t>ně (naše školská soustava má také několik stupňů – MŠ, ZŠ, SŠ, VŠ</w:t>
            </w:r>
            <w:r w:rsidR="00355132">
              <w:t>)</w:t>
            </w:r>
            <w:r>
              <w:t xml:space="preserve"> </w:t>
            </w:r>
          </w:p>
        </w:tc>
        <w:tc>
          <w:tcPr>
            <w:tcW w:w="4531" w:type="dxa"/>
          </w:tcPr>
          <w:p w:rsidR="00216A7A" w:rsidRDefault="00CF0838">
            <w:r>
              <w:t>ZDE NIC NEVYPLŇUJTE!</w:t>
            </w:r>
          </w:p>
        </w:tc>
      </w:tr>
      <w:tr w:rsidR="00216A7A" w:rsidTr="00216A7A">
        <w:tc>
          <w:tcPr>
            <w:tcW w:w="4531" w:type="dxa"/>
          </w:tcPr>
          <w:p w:rsidR="00216A7A" w:rsidRDefault="006965BB">
            <w:r>
              <w:t>I. stupeň – veřejné školy – pro nejmladší žáky.</w:t>
            </w:r>
          </w:p>
          <w:p w:rsidR="006965BB" w:rsidRDefault="006965BB">
            <w:r>
              <w:t>Doplňte, co se zde žáci učili</w:t>
            </w:r>
            <w:r w:rsidR="007D14E0">
              <w:t>?</w:t>
            </w:r>
          </w:p>
        </w:tc>
        <w:tc>
          <w:tcPr>
            <w:tcW w:w="4531" w:type="dxa"/>
          </w:tcPr>
          <w:p w:rsidR="00216A7A" w:rsidRDefault="00216A7A"/>
        </w:tc>
      </w:tr>
      <w:tr w:rsidR="00216A7A" w:rsidTr="00216A7A">
        <w:tc>
          <w:tcPr>
            <w:tcW w:w="4531" w:type="dxa"/>
          </w:tcPr>
          <w:p w:rsidR="00216A7A" w:rsidRDefault="006965BB">
            <w:r>
              <w:t>II. stupeň – školy gramatické (</w:t>
            </w:r>
            <w:proofErr w:type="gramStart"/>
            <w:r>
              <w:t>11 – 12</w:t>
            </w:r>
            <w:proofErr w:type="gramEnd"/>
            <w:r>
              <w:t xml:space="preserve"> let).</w:t>
            </w:r>
          </w:p>
          <w:p w:rsidR="006965BB" w:rsidRDefault="006965BB">
            <w:r>
              <w:t>Doplňte, co se zde žáci učili</w:t>
            </w:r>
            <w:r w:rsidR="007D14E0">
              <w:t>?</w:t>
            </w:r>
          </w:p>
        </w:tc>
        <w:tc>
          <w:tcPr>
            <w:tcW w:w="4531" w:type="dxa"/>
          </w:tcPr>
          <w:p w:rsidR="00216A7A" w:rsidRDefault="00216A7A"/>
        </w:tc>
      </w:tr>
      <w:tr w:rsidR="00216A7A" w:rsidTr="00216A7A">
        <w:tc>
          <w:tcPr>
            <w:tcW w:w="4531" w:type="dxa"/>
          </w:tcPr>
          <w:p w:rsidR="00216A7A" w:rsidRDefault="006965BB">
            <w:r>
              <w:t>II</w:t>
            </w:r>
            <w:r w:rsidR="00CF0838">
              <w:t>I</w:t>
            </w:r>
            <w:r>
              <w:t>. stupeň – chlapci v 16 letech měli několik možností, jak završit své vzdělání (čím se stát)</w:t>
            </w:r>
            <w:r w:rsidR="00CF0838">
              <w:t>:</w:t>
            </w:r>
          </w:p>
        </w:tc>
        <w:tc>
          <w:tcPr>
            <w:tcW w:w="4531" w:type="dxa"/>
          </w:tcPr>
          <w:p w:rsidR="00216A7A" w:rsidRDefault="00CF0838">
            <w:r>
              <w:t>a)</w:t>
            </w:r>
          </w:p>
          <w:p w:rsidR="00CF0838" w:rsidRDefault="00CF0838"/>
          <w:p w:rsidR="00CF0838" w:rsidRDefault="00CF0838">
            <w:r>
              <w:t>b)</w:t>
            </w:r>
          </w:p>
          <w:p w:rsidR="00CF0838" w:rsidRDefault="00CF0838"/>
          <w:p w:rsidR="00CF0838" w:rsidRDefault="00CF0838">
            <w:r>
              <w:t>c)</w:t>
            </w:r>
          </w:p>
          <w:p w:rsidR="00CF0838" w:rsidRDefault="00CF0838"/>
          <w:p w:rsidR="00CF0838" w:rsidRDefault="00CF0838">
            <w:r>
              <w:t>d)</w:t>
            </w:r>
          </w:p>
          <w:p w:rsidR="00CF0838" w:rsidRDefault="00CF0838"/>
        </w:tc>
      </w:tr>
    </w:tbl>
    <w:p w:rsidR="00216A7A" w:rsidRDefault="00216A7A"/>
    <w:p w:rsidR="00CF0838" w:rsidRPr="007D14E0" w:rsidRDefault="00CF0838">
      <w:pPr>
        <w:rPr>
          <w:b/>
          <w:bCs/>
          <w:i/>
          <w:iCs/>
          <w:sz w:val="24"/>
          <w:szCs w:val="24"/>
        </w:rPr>
      </w:pPr>
      <w:r w:rsidRPr="007D14E0">
        <w:rPr>
          <w:b/>
          <w:bCs/>
          <w:i/>
          <w:iCs/>
          <w:sz w:val="24"/>
          <w:szCs w:val="24"/>
        </w:rPr>
        <w:t>II. Náboženství</w:t>
      </w:r>
      <w:r w:rsidR="007D14E0">
        <w:rPr>
          <w:b/>
          <w:bCs/>
          <w:i/>
          <w:iCs/>
          <w:sz w:val="24"/>
          <w:szCs w:val="24"/>
        </w:rPr>
        <w:t xml:space="preserve"> </w:t>
      </w:r>
    </w:p>
    <w:p w:rsidR="0010556F" w:rsidRDefault="0010556F" w:rsidP="008704E3">
      <w:pPr>
        <w:pStyle w:val="Odstavecseseznamem"/>
        <w:numPr>
          <w:ilvl w:val="0"/>
          <w:numId w:val="1"/>
        </w:numPr>
      </w:pPr>
      <w:r>
        <w:t xml:space="preserve">Římané převzali náboženství </w:t>
      </w:r>
      <w:r w:rsidRPr="007D14E0">
        <w:rPr>
          <w:b/>
          <w:bCs/>
        </w:rPr>
        <w:t>od Řeků</w:t>
      </w:r>
      <w:r w:rsidR="007D14E0">
        <w:t xml:space="preserve"> (uctívali </w:t>
      </w:r>
      <w:r w:rsidR="00734A4F">
        <w:t>více bohů)</w:t>
      </w:r>
      <w:r>
        <w:t>, vzpomeňte si na tabulku, kterou jste doplňovali, když jsme dokončovali učivo o Řecku – jména řeckých bohů, také co měli bohové na starosti a také odpovídající bohy římské. Římané jim dali jen nová jména.</w:t>
      </w:r>
    </w:p>
    <w:p w:rsidR="0010556F" w:rsidRDefault="0010556F" w:rsidP="008704E3">
      <w:pPr>
        <w:pStyle w:val="Odstavecseseznamem"/>
        <w:numPr>
          <w:ilvl w:val="0"/>
          <w:numId w:val="1"/>
        </w:numPr>
      </w:pPr>
      <w:r>
        <w:t>V době císařství se do Říma</w:t>
      </w:r>
      <w:r w:rsidR="008704E3">
        <w:t xml:space="preserve"> začalo šířit nové náboženství – </w:t>
      </w:r>
      <w:r w:rsidR="008704E3" w:rsidRPr="00734A4F">
        <w:rPr>
          <w:b/>
          <w:bCs/>
        </w:rPr>
        <w:t>křesťanství</w:t>
      </w:r>
      <w:r w:rsidR="008704E3">
        <w:t>, jehož nositelé byli Židé. S tímto náboženstvím jsme se již setkali – připomeňte si na str. 59.</w:t>
      </w:r>
    </w:p>
    <w:p w:rsidR="008704E3" w:rsidRDefault="008704E3" w:rsidP="008704E3">
      <w:pPr>
        <w:pStyle w:val="Odstavecseseznamem"/>
        <w:numPr>
          <w:ilvl w:val="0"/>
          <w:numId w:val="1"/>
        </w:numPr>
      </w:pPr>
      <w:r>
        <w:t xml:space="preserve">Od všech dosavadních náboženství se křesťanství liší </w:t>
      </w:r>
      <w:r w:rsidRPr="00734A4F">
        <w:rPr>
          <w:b/>
          <w:bCs/>
        </w:rPr>
        <w:t>vírou v jednoho boha</w:t>
      </w:r>
      <w:r>
        <w:t xml:space="preserve"> (=monoteistické náboženství).</w:t>
      </w:r>
    </w:p>
    <w:p w:rsidR="008704E3" w:rsidRDefault="00F601EB" w:rsidP="008704E3">
      <w:pPr>
        <w:pStyle w:val="Odstavecseseznamem"/>
        <w:numPr>
          <w:ilvl w:val="0"/>
          <w:numId w:val="1"/>
        </w:numPr>
      </w:pPr>
      <w:r>
        <w:t>Přečtěte si příběh o Ježíši – str. 129.</w:t>
      </w:r>
    </w:p>
    <w:p w:rsidR="00F601EB" w:rsidRDefault="00F601EB" w:rsidP="008704E3">
      <w:pPr>
        <w:pStyle w:val="Odstavecseseznamem"/>
        <w:numPr>
          <w:ilvl w:val="0"/>
          <w:numId w:val="1"/>
        </w:numPr>
      </w:pPr>
      <w:r>
        <w:t>Římští císaři křesťanství zpočátku pronásledovali, obávali se ho (někteří se chovali, jako by byli sami bohové) a stoupence pronásledovali. Ti se při svých obřadech museli ukrývat v podzemních chodbách – katakombách.</w:t>
      </w:r>
    </w:p>
    <w:p w:rsidR="00F601EB" w:rsidRDefault="00F601EB" w:rsidP="008704E3">
      <w:pPr>
        <w:pStyle w:val="Odstavecseseznamem"/>
        <w:numPr>
          <w:ilvl w:val="0"/>
          <w:numId w:val="1"/>
        </w:numPr>
      </w:pPr>
      <w:r w:rsidRPr="00734A4F">
        <w:rPr>
          <w:b/>
          <w:bCs/>
        </w:rPr>
        <w:t xml:space="preserve">Císař </w:t>
      </w:r>
      <w:proofErr w:type="spellStart"/>
      <w:r w:rsidRPr="00734A4F">
        <w:rPr>
          <w:b/>
          <w:bCs/>
        </w:rPr>
        <w:t>Constantinus</w:t>
      </w:r>
      <w:proofErr w:type="spellEnd"/>
      <w:r>
        <w:t xml:space="preserve"> (ten, co opustil město Říma založil nové město </w:t>
      </w:r>
      <w:proofErr w:type="spellStart"/>
      <w:r>
        <w:t>Konstantinopolis</w:t>
      </w:r>
      <w:proofErr w:type="spellEnd"/>
      <w:r w:rsidR="007D14E0">
        <w:t xml:space="preserve">) jako první uznal toto náboženství jako </w:t>
      </w:r>
      <w:r w:rsidR="007D14E0" w:rsidRPr="00734A4F">
        <w:rPr>
          <w:b/>
          <w:bCs/>
        </w:rPr>
        <w:t>státem podporované</w:t>
      </w:r>
      <w:r w:rsidR="007D14E0">
        <w:t>.</w:t>
      </w:r>
    </w:p>
    <w:sectPr w:rsidR="00F6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8DE"/>
    <w:multiLevelType w:val="hybridMultilevel"/>
    <w:tmpl w:val="E19E1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55"/>
    <w:rsid w:val="0010556F"/>
    <w:rsid w:val="0011340E"/>
    <w:rsid w:val="00216A7A"/>
    <w:rsid w:val="00355132"/>
    <w:rsid w:val="003E5A4E"/>
    <w:rsid w:val="004A3E48"/>
    <w:rsid w:val="004B1B55"/>
    <w:rsid w:val="006965BB"/>
    <w:rsid w:val="00734A4F"/>
    <w:rsid w:val="007D14E0"/>
    <w:rsid w:val="008704E3"/>
    <w:rsid w:val="00A53280"/>
    <w:rsid w:val="00CF0838"/>
    <w:rsid w:val="00E338FD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731E2-8A7F-42B3-9F1D-6B94E5C4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Rych</dc:creator>
  <cp:keywords/>
  <dc:description/>
  <cp:lastModifiedBy>Jiri Rych</cp:lastModifiedBy>
  <cp:revision>2</cp:revision>
  <dcterms:created xsi:type="dcterms:W3CDTF">2020-06-14T06:23:00Z</dcterms:created>
  <dcterms:modified xsi:type="dcterms:W3CDTF">2020-06-14T06:23:00Z</dcterms:modified>
</cp:coreProperties>
</file>