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1678" w:rsidRDefault="00C708DB">
      <w:r>
        <w:t xml:space="preserve">Týden: </w:t>
      </w:r>
      <w:r w:rsidR="00870920">
        <w:t>1. – 5.6.</w:t>
      </w:r>
    </w:p>
    <w:p w:rsidR="00C708DB" w:rsidRDefault="00C708DB">
      <w:r>
        <w:t xml:space="preserve">Vyučující: Mgr. </w:t>
      </w:r>
      <w:r w:rsidR="00F94B7F">
        <w:t>Kateřina Ďurišová</w:t>
      </w:r>
    </w:p>
    <w:p w:rsidR="00C708DB" w:rsidRDefault="00C708DB">
      <w:r>
        <w:t xml:space="preserve">Předmět: </w:t>
      </w:r>
      <w:r w:rsidR="002D4AD6">
        <w:t>Francouzský jazyk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97"/>
        <w:gridCol w:w="5319"/>
        <w:gridCol w:w="7172"/>
      </w:tblGrid>
      <w:tr w:rsidR="009C0217" w:rsidTr="00AB10D0">
        <w:tc>
          <w:tcPr>
            <w:tcW w:w="2897" w:type="dxa"/>
          </w:tcPr>
          <w:p w:rsidR="009C0217" w:rsidRDefault="009C0217">
            <w:r>
              <w:t>téma</w:t>
            </w:r>
          </w:p>
        </w:tc>
        <w:tc>
          <w:tcPr>
            <w:tcW w:w="5319" w:type="dxa"/>
          </w:tcPr>
          <w:p w:rsidR="009C0217" w:rsidRDefault="009C0217">
            <w:r>
              <w:t>Materiály, zadání</w:t>
            </w:r>
          </w:p>
        </w:tc>
        <w:tc>
          <w:tcPr>
            <w:tcW w:w="7172" w:type="dxa"/>
          </w:tcPr>
          <w:p w:rsidR="009C0217" w:rsidRDefault="009C0217">
            <w:r>
              <w:t>Poznámky, datum odevzdání</w:t>
            </w:r>
          </w:p>
        </w:tc>
      </w:tr>
      <w:tr w:rsidR="009C0217" w:rsidTr="00AB10D0">
        <w:tc>
          <w:tcPr>
            <w:tcW w:w="2897" w:type="dxa"/>
          </w:tcPr>
          <w:p w:rsidR="009C0217" w:rsidRDefault="00870920">
            <w:proofErr w:type="spellStart"/>
            <w:r>
              <w:t>Le</w:t>
            </w:r>
            <w:proofErr w:type="spellEnd"/>
            <w:r>
              <w:t xml:space="preserve"> futur </w:t>
            </w:r>
            <w:proofErr w:type="spellStart"/>
            <w:r>
              <w:t>proche</w:t>
            </w:r>
            <w:proofErr w:type="spellEnd"/>
          </w:p>
        </w:tc>
        <w:tc>
          <w:tcPr>
            <w:tcW w:w="5319" w:type="dxa"/>
          </w:tcPr>
          <w:p w:rsidR="00C27E2F" w:rsidRDefault="00870920">
            <w:hyperlink r:id="rId4" w:history="1">
              <w:r>
                <w:rPr>
                  <w:rStyle w:val="Hypertextovodkaz"/>
                </w:rPr>
                <w:t>https://www.podcastfrancaisfacile.com/cours/futur-proche-lecon-quand-utiliser-le-futur-proche.html</w:t>
              </w:r>
            </w:hyperlink>
          </w:p>
        </w:tc>
        <w:tc>
          <w:tcPr>
            <w:tcW w:w="7172" w:type="dxa"/>
          </w:tcPr>
          <w:p w:rsidR="00700BA0" w:rsidRDefault="00870920">
            <w:r>
              <w:t>Podívej se na lekci zaměřenou na blízkou budoucnost. Až si to projdeš, můžeš zkusit udělat i nějaká cvičení – dole na stránce.</w:t>
            </w:r>
          </w:p>
        </w:tc>
      </w:tr>
      <w:tr w:rsidR="00870920" w:rsidTr="00AB10D0">
        <w:tc>
          <w:tcPr>
            <w:tcW w:w="2897" w:type="dxa"/>
          </w:tcPr>
          <w:p w:rsidR="00870920" w:rsidRDefault="00870920">
            <w:proofErr w:type="spellStart"/>
            <w:r>
              <w:t>Le</w:t>
            </w:r>
            <w:proofErr w:type="spellEnd"/>
            <w:r>
              <w:t xml:space="preserve"> futur </w:t>
            </w:r>
            <w:proofErr w:type="spellStart"/>
            <w:r>
              <w:t>proche</w:t>
            </w:r>
            <w:proofErr w:type="spellEnd"/>
          </w:p>
        </w:tc>
        <w:tc>
          <w:tcPr>
            <w:tcW w:w="5319" w:type="dxa"/>
          </w:tcPr>
          <w:p w:rsidR="00870920" w:rsidRDefault="00870920">
            <w:hyperlink r:id="rId5" w:history="1">
              <w:r>
                <w:rPr>
                  <w:rStyle w:val="Hypertextovodkaz"/>
                </w:rPr>
                <w:t>https://francais.lingolia.com/fr/grammaire/les-temps/le-futur-proche/exercices</w:t>
              </w:r>
            </w:hyperlink>
          </w:p>
        </w:tc>
        <w:tc>
          <w:tcPr>
            <w:tcW w:w="7172" w:type="dxa"/>
          </w:tcPr>
          <w:p w:rsidR="00870920" w:rsidRDefault="00870920">
            <w:r>
              <w:t>Vypracuj online cvičení.</w:t>
            </w:r>
          </w:p>
        </w:tc>
      </w:tr>
      <w:tr w:rsidR="00700BA0" w:rsidTr="00AB10D0">
        <w:tc>
          <w:tcPr>
            <w:tcW w:w="2897" w:type="dxa"/>
          </w:tcPr>
          <w:p w:rsidR="00700BA0" w:rsidRDefault="00870920" w:rsidP="00700BA0">
            <w:proofErr w:type="spellStart"/>
            <w:r>
              <w:t>Le</w:t>
            </w:r>
            <w:proofErr w:type="spellEnd"/>
            <w:r>
              <w:t xml:space="preserve"> futur </w:t>
            </w:r>
            <w:proofErr w:type="spellStart"/>
            <w:r>
              <w:t>proche</w:t>
            </w:r>
            <w:proofErr w:type="spellEnd"/>
            <w:r>
              <w:t xml:space="preserve"> </w:t>
            </w:r>
          </w:p>
        </w:tc>
        <w:tc>
          <w:tcPr>
            <w:tcW w:w="5319" w:type="dxa"/>
          </w:tcPr>
          <w:p w:rsidR="00700BA0" w:rsidRPr="00870920" w:rsidRDefault="00870920" w:rsidP="00700BA0">
            <w:hyperlink r:id="rId6" w:history="1">
              <w:r w:rsidRPr="00870920">
                <w:rPr>
                  <w:rStyle w:val="Hypertextovodkaz"/>
                  <w:color w:val="000000" w:themeColor="text1"/>
                  <w:u w:val="none"/>
                </w:rPr>
                <w:t>Pracovní</w:t>
              </w:r>
            </w:hyperlink>
            <w:r w:rsidRPr="00870920">
              <w:rPr>
                <w:rStyle w:val="Hypertextovodkaz"/>
                <w:color w:val="000000" w:themeColor="text1"/>
                <w:u w:val="none"/>
              </w:rPr>
              <w:t xml:space="preserve"> list</w:t>
            </w:r>
          </w:p>
        </w:tc>
        <w:tc>
          <w:tcPr>
            <w:tcW w:w="7172" w:type="dxa"/>
          </w:tcPr>
          <w:p w:rsidR="00700BA0" w:rsidRDefault="00870920" w:rsidP="00700BA0">
            <w:r>
              <w:t xml:space="preserve">Vyplň, vyfoť a pošli na </w:t>
            </w:r>
            <w:r w:rsidRPr="002D4AD6">
              <w:rPr>
                <w:color w:val="FF0000"/>
              </w:rPr>
              <w:t>katerina.durisova@gmail.com</w:t>
            </w:r>
          </w:p>
        </w:tc>
      </w:tr>
      <w:tr w:rsidR="00700BA0" w:rsidTr="00AB10D0">
        <w:tc>
          <w:tcPr>
            <w:tcW w:w="2897" w:type="dxa"/>
          </w:tcPr>
          <w:p w:rsidR="00700BA0" w:rsidRDefault="00870920" w:rsidP="00700BA0">
            <w:proofErr w:type="spellStart"/>
            <w:r>
              <w:t>Le</w:t>
            </w:r>
            <w:proofErr w:type="spellEnd"/>
            <w:r>
              <w:t xml:space="preserve"> futur </w:t>
            </w:r>
            <w:proofErr w:type="spellStart"/>
            <w:r>
              <w:t>proche</w:t>
            </w:r>
            <w:proofErr w:type="spellEnd"/>
          </w:p>
        </w:tc>
        <w:tc>
          <w:tcPr>
            <w:tcW w:w="5319" w:type="dxa"/>
          </w:tcPr>
          <w:p w:rsidR="00700BA0" w:rsidRDefault="00870920" w:rsidP="00700BA0">
            <w:r>
              <w:t xml:space="preserve">Slohová práce – napiš mi </w:t>
            </w:r>
            <w:r w:rsidRPr="00870920">
              <w:rPr>
                <w:highlight w:val="yellow"/>
              </w:rPr>
              <w:t>15 vět</w:t>
            </w:r>
            <w:r>
              <w:t xml:space="preserve"> o tom, jak budeš trávit léto. Můžeš použít i zápor – co dělat nebudeš.</w:t>
            </w:r>
          </w:p>
        </w:tc>
        <w:tc>
          <w:tcPr>
            <w:tcW w:w="7172" w:type="dxa"/>
          </w:tcPr>
          <w:p w:rsidR="00700BA0" w:rsidRDefault="00870920" w:rsidP="00700BA0">
            <w:r>
              <w:t>V</w:t>
            </w:r>
            <w:r w:rsidR="004152E2">
              <w:t>yfoť</w:t>
            </w:r>
            <w:r w:rsidR="000557FF">
              <w:t xml:space="preserve"> a pošli na </w:t>
            </w:r>
            <w:r w:rsidR="000557FF" w:rsidRPr="002D4AD6">
              <w:rPr>
                <w:color w:val="FF0000"/>
              </w:rPr>
              <w:t>katerina.durisova@gmail.com</w:t>
            </w:r>
          </w:p>
        </w:tc>
      </w:tr>
      <w:tr w:rsidR="004152E2" w:rsidTr="00AB10D0">
        <w:trPr>
          <w:trHeight w:val="322"/>
        </w:trPr>
        <w:tc>
          <w:tcPr>
            <w:tcW w:w="2897" w:type="dxa"/>
          </w:tcPr>
          <w:p w:rsidR="004152E2" w:rsidRDefault="004152E2" w:rsidP="004152E2">
            <w:r>
              <w:t xml:space="preserve">Les </w:t>
            </w:r>
            <w:proofErr w:type="spellStart"/>
            <w:r>
              <w:t>verbes</w:t>
            </w:r>
            <w:proofErr w:type="spellEnd"/>
            <w:r>
              <w:t xml:space="preserve"> </w:t>
            </w:r>
            <w:proofErr w:type="spellStart"/>
            <w:r>
              <w:t>réflechis</w:t>
            </w:r>
            <w:proofErr w:type="spellEnd"/>
          </w:p>
        </w:tc>
        <w:tc>
          <w:tcPr>
            <w:tcW w:w="5319" w:type="dxa"/>
          </w:tcPr>
          <w:p w:rsidR="004152E2" w:rsidRDefault="004152E2" w:rsidP="004152E2">
            <w:pPr>
              <w:shd w:val="clear" w:color="auto" w:fill="FFFFFF"/>
              <w:textAlignment w:val="baseline"/>
              <w:outlineLvl w:val="0"/>
            </w:pPr>
            <w:r>
              <w:t>Pracovní list</w:t>
            </w:r>
          </w:p>
          <w:p w:rsidR="004152E2" w:rsidRDefault="004152E2" w:rsidP="004152E2">
            <w:pPr>
              <w:shd w:val="clear" w:color="auto" w:fill="FFFFFF"/>
              <w:textAlignment w:val="baseline"/>
              <w:outlineLvl w:val="0"/>
            </w:pPr>
          </w:p>
        </w:tc>
        <w:tc>
          <w:tcPr>
            <w:tcW w:w="7172" w:type="dxa"/>
          </w:tcPr>
          <w:p w:rsidR="004152E2" w:rsidRDefault="004152E2" w:rsidP="004152E2">
            <w:r>
              <w:t xml:space="preserve">Vyplň, vyfoť a pošli na </w:t>
            </w:r>
            <w:r w:rsidRPr="002D4AD6">
              <w:rPr>
                <w:color w:val="FF0000"/>
              </w:rPr>
              <w:t>katerina.durisova@gmail.com</w:t>
            </w:r>
          </w:p>
        </w:tc>
      </w:tr>
    </w:tbl>
    <w:p w:rsidR="00870920" w:rsidRDefault="00870920"/>
    <w:p w:rsidR="00870920" w:rsidRDefault="00870920"/>
    <w:p w:rsidR="00870920" w:rsidRDefault="00870920" w:rsidP="00870920">
      <w:r>
        <w:t xml:space="preserve">I tento týden pokračujeme v opakování </w:t>
      </w:r>
      <w:proofErr w:type="spellStart"/>
      <w:r>
        <w:t>le</w:t>
      </w:r>
      <w:proofErr w:type="spellEnd"/>
      <w:r>
        <w:t xml:space="preserve"> futur </w:t>
      </w:r>
      <w:proofErr w:type="spellStart"/>
      <w:r>
        <w:t>proche</w:t>
      </w:r>
      <w:proofErr w:type="spellEnd"/>
      <w:r>
        <w:t xml:space="preserve"> – věřím, že už jste úplní přeborníci a že to zvládáte levou zadní! </w:t>
      </w:r>
      <w:r w:rsidR="004152E2">
        <w:t xml:space="preserve"> </w:t>
      </w:r>
      <w:r w:rsidR="004152E2" w:rsidRPr="004152E2">
        <w:rPr>
          <w:highlight w:val="yellow"/>
        </w:rPr>
        <w:sym w:font="Wingdings" w:char="F04A"/>
      </w:r>
      <w:r w:rsidR="004152E2" w:rsidRPr="004152E2">
        <w:rPr>
          <w:highlight w:val="yellow"/>
        </w:rPr>
        <w:sym w:font="Wingdings" w:char="F04A"/>
      </w:r>
      <w:r w:rsidR="004152E2" w:rsidRPr="004152E2">
        <w:rPr>
          <w:highlight w:val="yellow"/>
        </w:rPr>
        <w:sym w:font="Wingdings" w:char="F04A"/>
      </w:r>
      <w:r>
        <w:t xml:space="preserve"> Těším se na Vaši slohovou práci o letních prázdninách. Určitě budu ráda, když mi napíšete, jak se Vám daří, co Vám jde, co je potřeba vylepšit – prostě všechny Vaše postřehy. Předem za ně děkuji!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870920" w:rsidRDefault="00870920" w:rsidP="004152E2">
      <w:pPr>
        <w:ind w:left="5664" w:firstLine="708"/>
      </w:pPr>
    </w:p>
    <w:p w:rsidR="005E62AF" w:rsidRDefault="005E62AF" w:rsidP="00870920">
      <w:pPr>
        <w:ind w:left="4956" w:firstLine="708"/>
      </w:pPr>
      <w:r>
        <w:t xml:space="preserve">Je </w:t>
      </w:r>
      <w:r w:rsidR="00870920">
        <w:t xml:space="preserve">vous </w:t>
      </w:r>
      <w:proofErr w:type="spellStart"/>
      <w:r>
        <w:t>souhaite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bonne</w:t>
      </w:r>
      <w:proofErr w:type="spellEnd"/>
      <w:r>
        <w:t xml:space="preserve"> </w:t>
      </w:r>
      <w:proofErr w:type="spellStart"/>
      <w:proofErr w:type="gramStart"/>
      <w:r>
        <w:t>semaine</w:t>
      </w:r>
      <w:proofErr w:type="spellEnd"/>
      <w:r>
        <w:t>!:-)</w:t>
      </w:r>
      <w:proofErr w:type="gramEnd"/>
    </w:p>
    <w:p w:rsidR="00870920" w:rsidRDefault="00870920" w:rsidP="004152E2">
      <w:pPr>
        <w:ind w:left="5664" w:firstLine="708"/>
      </w:pPr>
      <w:r w:rsidRPr="00870920">
        <w:drawing>
          <wp:inline distT="0" distB="0" distL="0" distR="0">
            <wp:extent cx="1466850" cy="1466850"/>
            <wp:effectExtent l="0" t="0" r="0" b="0"/>
            <wp:docPr id="3" name="Obrázek 3" descr="Bonne semaine! | Bon samedi matin, Bonne semaine humour, Bonjou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nne semaine! | Bon samedi matin, Bonne semaine humour, Bonjour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920" w:rsidRDefault="00870920" w:rsidP="004152E2">
      <w:pPr>
        <w:ind w:left="5664" w:firstLine="708"/>
      </w:pPr>
    </w:p>
    <w:p w:rsidR="006B12A7" w:rsidRDefault="00870920" w:rsidP="005E62AF">
      <w:pPr>
        <w:jc w:val="center"/>
      </w:pPr>
      <w:r>
        <w:rPr>
          <w:noProof/>
        </w:rPr>
        <w:lastRenderedPageBreak/>
        <w:drawing>
          <wp:inline distT="0" distB="0" distL="0" distR="0">
            <wp:extent cx="7129021" cy="57626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681" cy="57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12A7" w:rsidSect="00C708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8DB"/>
    <w:rsid w:val="000557FF"/>
    <w:rsid w:val="00063E6B"/>
    <w:rsid w:val="000F5DC7"/>
    <w:rsid w:val="00220567"/>
    <w:rsid w:val="00255A21"/>
    <w:rsid w:val="002D4AD6"/>
    <w:rsid w:val="002E0C47"/>
    <w:rsid w:val="0037341B"/>
    <w:rsid w:val="003B3535"/>
    <w:rsid w:val="003C054E"/>
    <w:rsid w:val="004152E2"/>
    <w:rsid w:val="0043217F"/>
    <w:rsid w:val="004E6BAF"/>
    <w:rsid w:val="00523FF7"/>
    <w:rsid w:val="00575629"/>
    <w:rsid w:val="005E62AF"/>
    <w:rsid w:val="006B12A7"/>
    <w:rsid w:val="006D2FEC"/>
    <w:rsid w:val="00700BA0"/>
    <w:rsid w:val="0080781A"/>
    <w:rsid w:val="0081792E"/>
    <w:rsid w:val="00870920"/>
    <w:rsid w:val="008A69F6"/>
    <w:rsid w:val="0092430E"/>
    <w:rsid w:val="009336B6"/>
    <w:rsid w:val="00950C80"/>
    <w:rsid w:val="00963A01"/>
    <w:rsid w:val="009C0217"/>
    <w:rsid w:val="00AB10D0"/>
    <w:rsid w:val="00C27E2F"/>
    <w:rsid w:val="00C708DB"/>
    <w:rsid w:val="00C84402"/>
    <w:rsid w:val="00D91678"/>
    <w:rsid w:val="00E44DE4"/>
    <w:rsid w:val="00EF528F"/>
    <w:rsid w:val="00F94B7F"/>
    <w:rsid w:val="00FA1B90"/>
    <w:rsid w:val="00FB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349C4"/>
  <w15:docId w15:val="{0BFA13AA-40D1-40D3-AA61-A2093712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1678"/>
  </w:style>
  <w:style w:type="paragraph" w:styleId="Nadpis1">
    <w:name w:val="heading 1"/>
    <w:basedOn w:val="Normln"/>
    <w:link w:val="Nadpis1Char"/>
    <w:uiPriority w:val="9"/>
    <w:qFormat/>
    <w:rsid w:val="000557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C02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2E0C4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B27C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0557F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4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9wuTOF5uRc" TargetMode="External"/><Relationship Id="rId5" Type="http://schemas.openxmlformats.org/officeDocument/2006/relationships/hyperlink" Target="https://francais.lingolia.com/fr/grammaire/les-temps/le-futur-proche/exercice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podcastfrancaisfacile.com/cours/futur-proche-lecon-quand-utiliser-le-futur-proche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uzivatel</cp:lastModifiedBy>
  <cp:revision>2</cp:revision>
  <dcterms:created xsi:type="dcterms:W3CDTF">2020-05-11T16:20:00Z</dcterms:created>
  <dcterms:modified xsi:type="dcterms:W3CDTF">2020-05-11T16:20:00Z</dcterms:modified>
</cp:coreProperties>
</file>