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0E" w:rsidRPr="003E0353" w:rsidRDefault="001B420E" w:rsidP="004A53D7">
      <w:pPr>
        <w:spacing w:line="360" w:lineRule="auto"/>
        <w:rPr>
          <w:rFonts w:ascii="Arial" w:hAnsi="Arial" w:cs="Arial"/>
          <w:b/>
          <w:color w:val="365F91"/>
          <w:szCs w:val="24"/>
        </w:rPr>
      </w:pPr>
      <w:r w:rsidRPr="003E0353">
        <w:rPr>
          <w:rFonts w:ascii="Arial" w:hAnsi="Arial" w:cs="Arial"/>
          <w:b/>
          <w:color w:val="365F91"/>
          <w:szCs w:val="24"/>
        </w:rPr>
        <w:t>Doplň do rámečků názvy přírodních úkazů ve Středočeském kraji:</w:t>
      </w:r>
    </w:p>
    <w:p w:rsidR="001B420E" w:rsidRPr="00440915" w:rsidRDefault="001B420E" w:rsidP="005149FD">
      <w:pPr>
        <w:spacing w:line="276" w:lineRule="auto"/>
        <w:rPr>
          <w:rFonts w:ascii="Arial" w:hAnsi="Arial" w:cs="Arial"/>
          <w:b/>
          <w:szCs w:val="24"/>
        </w:rPr>
      </w:pPr>
    </w:p>
    <w:tbl>
      <w:tblPr>
        <w:tblpPr w:leftFromText="142" w:rightFromText="142" w:vertAnchor="text" w:horzAnchor="page" w:tblpX="768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</w:tblGrid>
      <w:tr w:rsidR="001B420E" w:rsidRPr="005E730C" w:rsidTr="009549B7">
        <w:tc>
          <w:tcPr>
            <w:tcW w:w="1809" w:type="dxa"/>
          </w:tcPr>
          <w:p w:rsidR="001B420E" w:rsidRPr="00805F50" w:rsidRDefault="001B420E" w:rsidP="00954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1B420E" w:rsidRPr="00805F50" w:rsidRDefault="001B420E" w:rsidP="004A53D7">
      <w:pPr>
        <w:spacing w:line="480" w:lineRule="auto"/>
        <w:rPr>
          <w:rFonts w:ascii="Arial" w:hAnsi="Arial" w:cs="Arial"/>
          <w:sz w:val="22"/>
          <w:szCs w:val="22"/>
        </w:rPr>
      </w:pPr>
      <w:r w:rsidRPr="00805F50">
        <w:rPr>
          <w:rFonts w:ascii="Arial" w:hAnsi="Arial" w:cs="Arial"/>
          <w:sz w:val="22"/>
          <w:szCs w:val="22"/>
        </w:rPr>
        <w:t>Sever kraje vyplňuje rovina s pískovcovými skálami zvaná:</w:t>
      </w:r>
    </w:p>
    <w:tbl>
      <w:tblPr>
        <w:tblpPr w:leftFromText="142" w:rightFromText="142" w:vertAnchor="text" w:horzAnchor="page" w:tblpX="7115" w:tblpY="3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7"/>
        <w:gridCol w:w="425"/>
        <w:gridCol w:w="992"/>
      </w:tblGrid>
      <w:tr w:rsidR="001B420E" w:rsidRPr="00805F50" w:rsidTr="009549B7">
        <w:tc>
          <w:tcPr>
            <w:tcW w:w="1027" w:type="dxa"/>
            <w:tcBorders>
              <w:right w:val="single" w:sz="4" w:space="0" w:color="auto"/>
            </w:tcBorders>
          </w:tcPr>
          <w:p w:rsidR="001B420E" w:rsidRPr="00805F50" w:rsidRDefault="001B420E" w:rsidP="009549B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0E" w:rsidRPr="00805F50" w:rsidRDefault="001B420E" w:rsidP="009549B7">
            <w:pPr>
              <w:rPr>
                <w:rFonts w:ascii="Arial" w:hAnsi="Arial" w:cs="Arial"/>
                <w:szCs w:val="22"/>
              </w:rPr>
            </w:pPr>
            <w:r w:rsidRPr="00805F50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420E" w:rsidRPr="00805F50" w:rsidRDefault="001B420E" w:rsidP="00954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094" w:tblpY="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</w:tblGrid>
      <w:tr w:rsidR="001B420E" w:rsidRPr="00805F50" w:rsidTr="00805F50">
        <w:tc>
          <w:tcPr>
            <w:tcW w:w="1418" w:type="dxa"/>
          </w:tcPr>
          <w:p w:rsidR="001B420E" w:rsidRPr="00805F50" w:rsidRDefault="001B420E" w:rsidP="00805F5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1B420E" w:rsidRPr="00805F50" w:rsidRDefault="001B420E" w:rsidP="004A53D7">
      <w:pPr>
        <w:spacing w:line="480" w:lineRule="auto"/>
        <w:rPr>
          <w:rFonts w:ascii="Arial" w:hAnsi="Arial" w:cs="Arial"/>
          <w:sz w:val="22"/>
          <w:szCs w:val="22"/>
        </w:rPr>
      </w:pPr>
      <w:r w:rsidRPr="00805F50">
        <w:rPr>
          <w:rFonts w:ascii="Arial" w:hAnsi="Arial" w:cs="Arial"/>
          <w:sz w:val="22"/>
          <w:szCs w:val="22"/>
        </w:rPr>
        <w:t xml:space="preserve">Sever je taktéž místem průtoku největších českých řek:     , které se stékají u města:                </w:t>
      </w:r>
    </w:p>
    <w:tbl>
      <w:tblPr>
        <w:tblpPr w:leftFromText="141" w:rightFromText="141" w:vertAnchor="text" w:horzAnchor="page" w:tblpX="7014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3"/>
      </w:tblGrid>
      <w:tr w:rsidR="001B420E" w:rsidRPr="00805F50" w:rsidTr="00805F50">
        <w:tc>
          <w:tcPr>
            <w:tcW w:w="1203" w:type="dxa"/>
          </w:tcPr>
          <w:p w:rsidR="001B420E" w:rsidRPr="00805F50" w:rsidRDefault="001B420E" w:rsidP="00805F5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1B420E" w:rsidRPr="00805F50" w:rsidRDefault="001B420E" w:rsidP="004A53D7">
      <w:pPr>
        <w:spacing w:line="480" w:lineRule="auto"/>
        <w:rPr>
          <w:rFonts w:ascii="Arial" w:hAnsi="Arial" w:cs="Arial"/>
          <w:sz w:val="22"/>
          <w:szCs w:val="22"/>
        </w:rPr>
      </w:pPr>
      <w:r w:rsidRPr="00805F50">
        <w:rPr>
          <w:rFonts w:ascii="Arial" w:hAnsi="Arial" w:cs="Arial"/>
          <w:sz w:val="22"/>
          <w:szCs w:val="22"/>
        </w:rPr>
        <w:t xml:space="preserve">Nejvyšší bod hora Tok leží na jihozápadě území v pohoří: </w:t>
      </w:r>
    </w:p>
    <w:tbl>
      <w:tblPr>
        <w:tblpPr w:leftFromText="141" w:rightFromText="141" w:vertAnchor="text" w:horzAnchor="page" w:tblpX="8528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</w:tblGrid>
      <w:tr w:rsidR="001B420E" w:rsidRPr="00805F50" w:rsidTr="009549B7">
        <w:tc>
          <w:tcPr>
            <w:tcW w:w="959" w:type="dxa"/>
          </w:tcPr>
          <w:p w:rsidR="001B420E" w:rsidRPr="00805F50" w:rsidRDefault="001B420E" w:rsidP="00954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2193" w:tblpY="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</w:tblGrid>
      <w:tr w:rsidR="001B420E" w:rsidRPr="00805F50" w:rsidTr="00805F50">
        <w:tc>
          <w:tcPr>
            <w:tcW w:w="1651" w:type="dxa"/>
          </w:tcPr>
          <w:p w:rsidR="001B420E" w:rsidRPr="00805F50" w:rsidRDefault="001B420E" w:rsidP="00805F5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1B420E" w:rsidRPr="004A53D7" w:rsidRDefault="001B420E" w:rsidP="004A53D7">
      <w:pPr>
        <w:spacing w:line="480" w:lineRule="auto"/>
        <w:rPr>
          <w:rFonts w:ascii="Arial" w:hAnsi="Arial" w:cs="Arial"/>
          <w:sz w:val="22"/>
          <w:szCs w:val="22"/>
        </w:rPr>
      </w:pPr>
      <w:r w:rsidRPr="00805F50">
        <w:rPr>
          <w:rFonts w:ascii="Arial" w:hAnsi="Arial" w:cs="Arial"/>
          <w:sz w:val="22"/>
          <w:szCs w:val="22"/>
        </w:rPr>
        <w:t>Z jihu přitéká do kraje nejdelší řeka</w:t>
      </w:r>
      <w:r w:rsidRPr="004A53D7">
        <w:rPr>
          <w:rFonts w:ascii="Arial" w:hAnsi="Arial" w:cs="Arial"/>
          <w:sz w:val="22"/>
          <w:szCs w:val="22"/>
        </w:rPr>
        <w:t xml:space="preserve"> ČR, která přibírá pravý přítok řeku:    a levý přítok řeku: </w:t>
      </w:r>
    </w:p>
    <w:p w:rsidR="001B420E" w:rsidRDefault="001B420E" w:rsidP="00800C14">
      <w:pPr>
        <w:rPr>
          <w:rFonts w:ascii="Arial" w:hAnsi="Arial" w:cs="Arial"/>
          <w:b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.8pt;width:462pt;height:0;z-index:251651584;mso-position-horizontal:center;mso-position-horizontal-relative:margin" o:connectortype="straight">
            <w10:wrap anchorx="margin"/>
          </v:shape>
        </w:pict>
      </w:r>
    </w:p>
    <w:p w:rsidR="001B420E" w:rsidRPr="003E0353" w:rsidRDefault="001B420E" w:rsidP="00805F50">
      <w:pPr>
        <w:spacing w:line="480" w:lineRule="auto"/>
        <w:rPr>
          <w:rFonts w:ascii="Arial" w:hAnsi="Arial" w:cs="Arial"/>
          <w:b/>
          <w:color w:val="365F91"/>
          <w:szCs w:val="24"/>
        </w:rPr>
      </w:pPr>
      <w:r w:rsidRPr="003E0353">
        <w:rPr>
          <w:rFonts w:ascii="Arial" w:hAnsi="Arial" w:cs="Arial"/>
          <w:b/>
          <w:color w:val="365F91"/>
          <w:szCs w:val="24"/>
        </w:rPr>
        <w:t>Doplň křížovku:</w:t>
      </w:r>
    </w:p>
    <w:tbl>
      <w:tblPr>
        <w:tblpPr w:leftFromText="141" w:rightFromText="141" w:vertAnchor="page" w:horzAnchor="margin" w:tblpY="6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1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B420E" w:rsidRPr="00D04C99" w:rsidTr="00805F50">
        <w:trPr>
          <w:trHeight w:val="415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 w:val="restart"/>
            <w:tcBorders>
              <w:top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B420E" w:rsidRPr="00D04C99" w:rsidTr="00805F50">
        <w:trPr>
          <w:gridBefore w:val="1"/>
          <w:wBefore w:w="494" w:type="dxa"/>
          <w:trHeight w:val="41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 w:val="restart"/>
            <w:tcBorders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B420E" w:rsidRPr="00D04C99" w:rsidTr="00805F50">
        <w:trPr>
          <w:trHeight w:val="415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B420E" w:rsidRPr="00D04C99" w:rsidTr="00805F50">
        <w:trPr>
          <w:trHeight w:val="415"/>
        </w:trPr>
        <w:tc>
          <w:tcPr>
            <w:tcW w:w="1008" w:type="dxa"/>
            <w:gridSpan w:val="3"/>
            <w:vMerge/>
            <w:tcBorders>
              <w:top w:val="nil"/>
              <w:lef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B420E" w:rsidRPr="00D04C99" w:rsidTr="00805F50">
        <w:trPr>
          <w:trHeight w:val="415"/>
        </w:trPr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B420E" w:rsidRPr="00D04C99" w:rsidTr="00805F50">
        <w:trPr>
          <w:trHeight w:val="415"/>
        </w:trPr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B420E" w:rsidRPr="00D04C99" w:rsidTr="00805F50">
        <w:trPr>
          <w:trHeight w:val="415"/>
        </w:trPr>
        <w:tc>
          <w:tcPr>
            <w:tcW w:w="100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12" w:type="dxa"/>
            <w:gridSpan w:val="3"/>
            <w:tcBorders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B420E" w:rsidRPr="00D04C99" w:rsidTr="00805F50">
        <w:trPr>
          <w:trHeight w:val="415"/>
        </w:trPr>
        <w:tc>
          <w:tcPr>
            <w:tcW w:w="10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B420E" w:rsidRPr="00D04C99" w:rsidTr="00805F50">
        <w:trPr>
          <w:trHeight w:val="41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12" w:type="dxa"/>
            <w:gridSpan w:val="3"/>
            <w:tcBorders>
              <w:bottom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1B420E" w:rsidRPr="00D04C99" w:rsidRDefault="001B420E" w:rsidP="00805F50">
            <w:pPr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1B420E" w:rsidRDefault="001B420E" w:rsidP="00B21A18">
      <w:pPr>
        <w:widowControl/>
        <w:suppressAutoHyphens w:val="0"/>
        <w:overflowPunct/>
        <w:autoSpaceDE/>
        <w:autoSpaceDN/>
        <w:adjustRightInd/>
        <w:spacing w:line="480" w:lineRule="auto"/>
        <w:ind w:left="36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</w:t>
      </w:r>
    </w:p>
    <w:p w:rsidR="001B420E" w:rsidRDefault="001B420E" w:rsidP="00B21A18">
      <w:pPr>
        <w:widowControl/>
        <w:suppressAutoHyphens w:val="0"/>
        <w:overflowPunct/>
        <w:autoSpaceDE/>
        <w:autoSpaceDN/>
        <w:adjustRightInd/>
        <w:spacing w:line="480" w:lineRule="auto"/>
        <w:ind w:left="360"/>
        <w:textAlignment w:val="auto"/>
        <w:rPr>
          <w:rFonts w:ascii="Arial" w:hAnsi="Arial" w:cs="Arial"/>
          <w:b/>
          <w:sz w:val="20"/>
        </w:rPr>
      </w:pPr>
    </w:p>
    <w:p w:rsidR="001B420E" w:rsidRPr="004A53D7" w:rsidRDefault="001B420E" w:rsidP="00B21A18">
      <w:pPr>
        <w:widowControl/>
        <w:suppressAutoHyphens w:val="0"/>
        <w:overflowPunct/>
        <w:autoSpaceDE/>
        <w:autoSpaceDN/>
        <w:adjustRightInd/>
        <w:spacing w:line="480" w:lineRule="auto"/>
        <w:ind w:left="36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Automobilka</w:t>
      </w:r>
      <w:r w:rsidRPr="004A53D7">
        <w:rPr>
          <w:rFonts w:ascii="Arial" w:hAnsi="Arial" w:cs="Arial"/>
          <w:b/>
          <w:sz w:val="20"/>
        </w:rPr>
        <w:t xml:space="preserve"> v Mladé Boleslavi.</w:t>
      </w:r>
    </w:p>
    <w:p w:rsidR="001B420E" w:rsidRPr="004A53D7" w:rsidRDefault="001B420E" w:rsidP="00805F5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20"/>
        </w:rPr>
      </w:pPr>
      <w:r w:rsidRPr="004A53D7">
        <w:rPr>
          <w:rFonts w:ascii="Arial" w:hAnsi="Arial" w:cs="Arial"/>
          <w:b/>
          <w:sz w:val="20"/>
        </w:rPr>
        <w:t>Zemědělsky nejúrodnější oblast.</w:t>
      </w:r>
    </w:p>
    <w:p w:rsidR="001B420E" w:rsidRPr="004A53D7" w:rsidRDefault="001B420E" w:rsidP="00805F5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20"/>
        </w:rPr>
      </w:pPr>
      <w:r w:rsidRPr="004A53D7">
        <w:rPr>
          <w:rFonts w:ascii="Arial" w:hAnsi="Arial" w:cs="Arial"/>
          <w:b/>
          <w:sz w:val="20"/>
        </w:rPr>
        <w:t>Správní celek menší než kraj.</w:t>
      </w:r>
    </w:p>
    <w:p w:rsidR="001B420E" w:rsidRPr="004A53D7" w:rsidRDefault="001B420E" w:rsidP="00805F5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20"/>
        </w:rPr>
      </w:pPr>
      <w:r w:rsidRPr="004A53D7">
        <w:rPr>
          <w:rFonts w:ascii="Arial" w:hAnsi="Arial" w:cs="Arial"/>
          <w:b/>
          <w:sz w:val="20"/>
        </w:rPr>
        <w:t>Nejobjemnější přehrada v ČR.</w:t>
      </w:r>
    </w:p>
    <w:p w:rsidR="001B420E" w:rsidRPr="004A53D7" w:rsidRDefault="001B420E" w:rsidP="00805F5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20"/>
        </w:rPr>
      </w:pPr>
      <w:r w:rsidRPr="004A53D7">
        <w:rPr>
          <w:rFonts w:ascii="Arial" w:hAnsi="Arial" w:cs="Arial"/>
          <w:b/>
          <w:sz w:val="20"/>
        </w:rPr>
        <w:t>Okresní město na JV kraje.</w:t>
      </w:r>
    </w:p>
    <w:p w:rsidR="001B420E" w:rsidRPr="004A53D7" w:rsidRDefault="001B420E" w:rsidP="00805F5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20"/>
        </w:rPr>
      </w:pPr>
      <w:r w:rsidRPr="004A53D7">
        <w:rPr>
          <w:rFonts w:ascii="Arial" w:hAnsi="Arial" w:cs="Arial"/>
          <w:b/>
          <w:sz w:val="20"/>
        </w:rPr>
        <w:t>Název sousedního kraje.</w:t>
      </w:r>
    </w:p>
    <w:p w:rsidR="001B420E" w:rsidRPr="004A53D7" w:rsidRDefault="001B420E" w:rsidP="00805F5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20"/>
        </w:rPr>
      </w:pPr>
      <w:r w:rsidRPr="004A53D7">
        <w:rPr>
          <w:rFonts w:ascii="Arial" w:hAnsi="Arial" w:cs="Arial"/>
          <w:b/>
          <w:sz w:val="20"/>
        </w:rPr>
        <w:t>Plodina pěstovaná k výrobě piva.</w:t>
      </w:r>
    </w:p>
    <w:p w:rsidR="001B420E" w:rsidRPr="004A53D7" w:rsidRDefault="001B420E" w:rsidP="00805F5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20"/>
        </w:rPr>
      </w:pPr>
      <w:r w:rsidRPr="004A53D7">
        <w:rPr>
          <w:rFonts w:ascii="Arial" w:hAnsi="Arial" w:cs="Arial"/>
          <w:b/>
          <w:sz w:val="20"/>
        </w:rPr>
        <w:t>Hlavní přestavitel kraje.</w:t>
      </w:r>
    </w:p>
    <w:p w:rsidR="001B420E" w:rsidRPr="004A53D7" w:rsidRDefault="001B420E" w:rsidP="00805F5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20"/>
        </w:rPr>
      </w:pPr>
      <w:r w:rsidRPr="004A53D7">
        <w:rPr>
          <w:rFonts w:ascii="Arial" w:hAnsi="Arial" w:cs="Arial"/>
          <w:b/>
          <w:sz w:val="20"/>
        </w:rPr>
        <w:t>Největší město v kraji.</w:t>
      </w:r>
    </w:p>
    <w:p w:rsidR="001B420E" w:rsidRDefault="001B420E" w:rsidP="004A53D7">
      <w:pPr>
        <w:spacing w:line="480" w:lineRule="auto"/>
        <w:rPr>
          <w:rFonts w:ascii="Arial" w:hAnsi="Arial" w:cs="Arial"/>
          <w:b/>
          <w:sz w:val="20"/>
        </w:rPr>
      </w:pPr>
      <w:r>
        <w:rPr>
          <w:noProof/>
        </w:rPr>
        <w:pict>
          <v:shape id="_x0000_s1027" type="#_x0000_t32" style="position:absolute;margin-left:0;margin-top:6pt;width:462pt;height:0;z-index:251652608;mso-position-horizontal:center;mso-position-horizontal-relative:margin" o:connectortype="straight">
            <w10:wrap anchorx="margin"/>
          </v:shape>
        </w:pict>
      </w:r>
    </w:p>
    <w:p w:rsidR="001B420E" w:rsidRDefault="001B420E" w:rsidP="004A53D7">
      <w:pPr>
        <w:spacing w:line="480" w:lineRule="auto"/>
        <w:rPr>
          <w:rFonts w:ascii="Arial" w:hAnsi="Arial" w:cs="Arial"/>
          <w:b/>
          <w:color w:val="365F91"/>
          <w:szCs w:val="24"/>
        </w:rPr>
      </w:pPr>
    </w:p>
    <w:p w:rsidR="001B420E" w:rsidRPr="003E0353" w:rsidRDefault="001B420E" w:rsidP="004A53D7">
      <w:pPr>
        <w:spacing w:line="480" w:lineRule="auto"/>
        <w:rPr>
          <w:rFonts w:ascii="Arial" w:hAnsi="Arial" w:cs="Arial"/>
          <w:b/>
          <w:color w:val="365F91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8" type="#_x0000_t75" style="position:absolute;margin-left:10.5pt;margin-top:27.45pt;width:235.15pt;height:148.55pt;z-index:-251666944;visibility:visible" wrapcoords="-69 0 -69 21491 21600 21491 21600 0 -69 0">
            <v:imagedata r:id="rId7" o:title=""/>
            <w10:wrap type="tight"/>
          </v:shape>
        </w:pict>
      </w:r>
      <w:r>
        <w:rPr>
          <w:noProof/>
        </w:rPr>
        <w:pict>
          <v:oval id="_x0000_s1029" style="position:absolute;margin-left:279.4pt;margin-top:58pt;width:81.75pt;height:42.55pt;z-index:251650560" strokecolor="#e36c0a" strokeweight="2.25pt">
            <v:textbox>
              <w:txbxContent>
                <w:p w:rsidR="001B420E" w:rsidRPr="00D64BA1" w:rsidRDefault="001B420E" w:rsidP="004A53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4BA1">
                    <w:rPr>
                      <w:rFonts w:ascii="Arial" w:hAnsi="Arial" w:cs="Arial"/>
                      <w:sz w:val="16"/>
                      <w:szCs w:val="16"/>
                    </w:rPr>
                    <w:t>Středočeský kraj</w:t>
                  </w:r>
                </w:p>
              </w:txbxContent>
            </v:textbox>
          </v:oval>
        </w:pict>
      </w:r>
      <w:r w:rsidRPr="003E0353">
        <w:rPr>
          <w:rFonts w:ascii="Arial" w:hAnsi="Arial" w:cs="Arial"/>
          <w:b/>
          <w:color w:val="365F91"/>
          <w:szCs w:val="24"/>
        </w:rPr>
        <w:t>Přenes tvar (elipsu) do slepé mapy do oblasti kde se nachází Středočeský kraj:</w:t>
      </w:r>
    </w:p>
    <w:p w:rsidR="001B420E" w:rsidRDefault="001B420E" w:rsidP="004A53D7">
      <w:pPr>
        <w:spacing w:line="480" w:lineRule="auto"/>
        <w:rPr>
          <w:rFonts w:ascii="Arial" w:hAnsi="Arial" w:cs="Arial"/>
          <w:b/>
        </w:rPr>
      </w:pPr>
    </w:p>
    <w:p w:rsidR="001B420E" w:rsidRDefault="001B420E" w:rsidP="004A53D7">
      <w:pPr>
        <w:spacing w:line="480" w:lineRule="auto"/>
        <w:rPr>
          <w:rFonts w:ascii="Arial" w:hAnsi="Arial" w:cs="Arial"/>
          <w:b/>
        </w:rPr>
      </w:pPr>
    </w:p>
    <w:p w:rsidR="001B420E" w:rsidRDefault="001B420E" w:rsidP="004A53D7">
      <w:pPr>
        <w:spacing w:line="480" w:lineRule="auto"/>
        <w:rPr>
          <w:rFonts w:ascii="Arial" w:hAnsi="Arial" w:cs="Arial"/>
          <w:b/>
        </w:rPr>
      </w:pPr>
    </w:p>
    <w:p w:rsidR="001B420E" w:rsidRDefault="001B420E" w:rsidP="004A53D7">
      <w:pPr>
        <w:spacing w:line="480" w:lineRule="auto"/>
        <w:rPr>
          <w:rFonts w:ascii="Arial" w:hAnsi="Arial" w:cs="Arial"/>
          <w:b/>
        </w:rPr>
      </w:pPr>
    </w:p>
    <w:p w:rsidR="001B420E" w:rsidRDefault="001B420E" w:rsidP="004A53D7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56.8pt;margin-top:15.25pt;width:57.8pt;height:20.45pt;z-index:251665920" stroked="f">
            <v:textbox style="mso-next-textbox:#_x0000_s1030">
              <w:txbxContent>
                <w:p w:rsidR="001B420E" w:rsidRPr="004742D8" w:rsidRDefault="001B420E" w:rsidP="004A5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Obrázek 1</w:t>
                  </w:r>
                  <w:r w:rsidRPr="004742D8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1B420E" w:rsidRDefault="001B420E" w:rsidP="004A53D7">
      <w:pPr>
        <w:spacing w:line="480" w:lineRule="auto"/>
        <w:rPr>
          <w:rFonts w:ascii="Arial" w:hAnsi="Arial" w:cs="Arial"/>
          <w:b/>
        </w:rPr>
      </w:pPr>
    </w:p>
    <w:p w:rsidR="001B420E" w:rsidRPr="00E811E4" w:rsidRDefault="001B420E" w:rsidP="00800C14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pict>
          <v:shape id="_x0000_s1031" type="#_x0000_t202" style="position:absolute;margin-left:-244.15pt;margin-top:12.7pt;width:57.8pt;height:20.45pt;z-index:251663872" stroked="f">
            <v:textbox style="mso-next-textbox:#_x0000_s1031">
              <w:txbxContent>
                <w:p w:rsidR="001B420E" w:rsidRPr="004742D8" w:rsidRDefault="001B420E" w:rsidP="004A5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742D8">
                    <w:rPr>
                      <w:rFonts w:ascii="Arial" w:hAnsi="Arial" w:cs="Arial"/>
                      <w:b/>
                      <w:sz w:val="16"/>
                      <w:szCs w:val="16"/>
                    </w:rPr>
                    <w:t>Obrázek 1.</w:t>
                  </w:r>
                </w:p>
              </w:txbxContent>
            </v:textbox>
          </v:shape>
        </w:pict>
      </w:r>
      <w:r w:rsidRPr="003E0353">
        <w:rPr>
          <w:rFonts w:ascii="Arial" w:hAnsi="Arial" w:cs="Arial"/>
          <w:b/>
          <w:color w:val="365F91"/>
        </w:rPr>
        <w:t>Označ</w:t>
      </w:r>
      <w:r w:rsidRPr="006A21F5">
        <w:rPr>
          <w:rFonts w:ascii="Arial" w:hAnsi="Arial" w:cs="Arial"/>
          <w:b/>
        </w:rPr>
        <w:t xml:space="preserve"> </w:t>
      </w:r>
      <w:r w:rsidRPr="006A21F5">
        <w:rPr>
          <w:rFonts w:ascii="Arial" w:hAnsi="Arial" w:cs="Arial"/>
          <w:b/>
          <w:color w:val="FF0000"/>
        </w:rPr>
        <w:t>červeně</w:t>
      </w:r>
      <w:r w:rsidRPr="006A21F5">
        <w:rPr>
          <w:rFonts w:ascii="Arial" w:hAnsi="Arial" w:cs="Arial"/>
          <w:b/>
        </w:rPr>
        <w:t xml:space="preserve"> </w:t>
      </w:r>
      <w:r w:rsidRPr="003E0353">
        <w:rPr>
          <w:rFonts w:ascii="Arial" w:hAnsi="Arial" w:cs="Arial"/>
          <w:b/>
          <w:color w:val="365F91"/>
        </w:rPr>
        <w:t>„jednu“ správnou odpověď:</w:t>
      </w:r>
    </w:p>
    <w:p w:rsidR="001B420E" w:rsidRPr="00A6719F" w:rsidRDefault="001B420E" w:rsidP="004A53D7">
      <w:pPr>
        <w:rPr>
          <w:rFonts w:ascii="Arial" w:hAnsi="Arial" w:cs="Arial"/>
          <w:sz w:val="20"/>
        </w:rPr>
      </w:pPr>
    </w:p>
    <w:p w:rsidR="001B420E" w:rsidRPr="007733D1" w:rsidRDefault="001B420E" w:rsidP="004A53D7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Kolik obyvatel žije v kraji?</w:t>
      </w:r>
    </w:p>
    <w:p w:rsidR="001B420E" w:rsidRPr="007733D1" w:rsidRDefault="001B420E" w:rsidP="004A53D7">
      <w:pPr>
        <w:spacing w:line="360" w:lineRule="auto"/>
        <w:ind w:left="360" w:firstLine="34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A) 500 tis.</w:t>
      </w:r>
      <w:r w:rsidRPr="007733D1"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B) 1,1 mil.</w:t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C) 800 tis.</w:t>
      </w:r>
      <w:r w:rsidRPr="007733D1"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D) 1,3 mil.</w:t>
      </w:r>
    </w:p>
    <w:p w:rsidR="001B420E" w:rsidRPr="007733D1" w:rsidRDefault="001B420E" w:rsidP="004A53D7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 Kralupech nad Vltavou se soustředí průmysl:</w:t>
      </w:r>
    </w:p>
    <w:p w:rsidR="001B420E" w:rsidRPr="007733D1" w:rsidRDefault="001B420E" w:rsidP="004A53D7">
      <w:pPr>
        <w:spacing w:line="360" w:lineRule="auto"/>
        <w:ind w:firstLine="708"/>
        <w:rPr>
          <w:rFonts w:ascii="Arial" w:hAnsi="Arial" w:cs="Arial"/>
          <w:b/>
          <w:sz w:val="20"/>
        </w:rPr>
      </w:pPr>
      <w:r w:rsidRPr="007733D1">
        <w:rPr>
          <w:rFonts w:ascii="Arial" w:hAnsi="Arial" w:cs="Arial"/>
          <w:b/>
          <w:sz w:val="20"/>
        </w:rPr>
        <w:t xml:space="preserve">A) </w:t>
      </w:r>
      <w:r>
        <w:rPr>
          <w:rFonts w:ascii="Arial" w:hAnsi="Arial" w:cs="Arial"/>
          <w:b/>
          <w:sz w:val="20"/>
        </w:rPr>
        <w:t>strojní</w:t>
      </w:r>
      <w:r w:rsidRPr="007733D1"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B) hutnický</w:t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C) potravinářský</w:t>
      </w:r>
      <w:r w:rsidRPr="007733D1">
        <w:rPr>
          <w:rFonts w:ascii="Arial" w:hAnsi="Arial" w:cs="Arial"/>
          <w:b/>
          <w:sz w:val="20"/>
        </w:rPr>
        <w:tab/>
        <w:t xml:space="preserve">D) </w:t>
      </w:r>
      <w:r>
        <w:rPr>
          <w:rFonts w:ascii="Arial" w:hAnsi="Arial" w:cs="Arial"/>
          <w:b/>
          <w:sz w:val="20"/>
        </w:rPr>
        <w:t>chemický</w:t>
      </w:r>
    </w:p>
    <w:p w:rsidR="001B420E" w:rsidRPr="007733D1" w:rsidRDefault="001B420E" w:rsidP="004A53D7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Chrám Sv. Barbory se nachází v městě:</w:t>
      </w:r>
    </w:p>
    <w:p w:rsidR="001B420E" w:rsidRPr="007733D1" w:rsidRDefault="001B420E" w:rsidP="004A53D7">
      <w:pPr>
        <w:spacing w:line="360" w:lineRule="auto"/>
        <w:ind w:left="360" w:firstLine="348"/>
        <w:rPr>
          <w:rFonts w:ascii="Arial" w:hAnsi="Arial" w:cs="Arial"/>
          <w:b/>
          <w:sz w:val="20"/>
        </w:rPr>
      </w:pPr>
      <w:r w:rsidRPr="007733D1">
        <w:rPr>
          <w:rFonts w:ascii="Arial" w:hAnsi="Arial" w:cs="Arial"/>
          <w:b/>
          <w:sz w:val="20"/>
        </w:rPr>
        <w:t xml:space="preserve">A) </w:t>
      </w:r>
      <w:r>
        <w:rPr>
          <w:rFonts w:ascii="Arial" w:hAnsi="Arial" w:cs="Arial"/>
          <w:b/>
          <w:sz w:val="20"/>
        </w:rPr>
        <w:t>Příbram</w:t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b/>
          <w:sz w:val="20"/>
        </w:rPr>
        <w:t xml:space="preserve"> Mladá Boleslav</w:t>
      </w:r>
      <w:r w:rsidRPr="007733D1">
        <w:rPr>
          <w:rFonts w:ascii="Arial" w:hAnsi="Arial" w:cs="Arial"/>
          <w:b/>
          <w:sz w:val="20"/>
        </w:rPr>
        <w:tab/>
        <w:t>C)</w:t>
      </w:r>
      <w:r>
        <w:rPr>
          <w:rFonts w:ascii="Arial" w:hAnsi="Arial" w:cs="Arial"/>
          <w:b/>
          <w:sz w:val="20"/>
        </w:rPr>
        <w:t xml:space="preserve"> Kutná Hora</w:t>
      </w:r>
      <w:r w:rsidRPr="007733D1"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D) Kolín</w:t>
      </w:r>
    </w:p>
    <w:p w:rsidR="001B420E" w:rsidRPr="007733D1" w:rsidRDefault="001B420E" w:rsidP="004A53D7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Jaká důležitá hornina se vykytuje v oblasti Českého krasu?</w:t>
      </w:r>
    </w:p>
    <w:p w:rsidR="001B420E" w:rsidRPr="007733D1" w:rsidRDefault="001B420E" w:rsidP="004A53D7">
      <w:pPr>
        <w:spacing w:line="360" w:lineRule="auto"/>
        <w:ind w:left="360" w:firstLine="348"/>
        <w:rPr>
          <w:rFonts w:ascii="Arial" w:hAnsi="Arial" w:cs="Arial"/>
          <w:b/>
          <w:sz w:val="20"/>
        </w:rPr>
      </w:pPr>
      <w:r w:rsidRPr="007733D1">
        <w:rPr>
          <w:rFonts w:ascii="Arial" w:hAnsi="Arial" w:cs="Arial"/>
          <w:b/>
          <w:sz w:val="20"/>
        </w:rPr>
        <w:t xml:space="preserve">A) </w:t>
      </w:r>
      <w:r>
        <w:rPr>
          <w:rFonts w:ascii="Arial" w:hAnsi="Arial" w:cs="Arial"/>
          <w:b/>
          <w:sz w:val="20"/>
        </w:rPr>
        <w:t>vápenec</w:t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 xml:space="preserve">B) </w:t>
      </w:r>
      <w:r>
        <w:rPr>
          <w:rFonts w:ascii="Arial" w:hAnsi="Arial" w:cs="Arial"/>
          <w:b/>
          <w:sz w:val="20"/>
        </w:rPr>
        <w:t>žula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 xml:space="preserve">C) </w:t>
      </w:r>
      <w:r>
        <w:rPr>
          <w:rFonts w:ascii="Arial" w:hAnsi="Arial" w:cs="Arial"/>
          <w:b/>
          <w:sz w:val="20"/>
        </w:rPr>
        <w:t>křemen</w:t>
      </w:r>
      <w:r w:rsidRPr="007733D1">
        <w:rPr>
          <w:rFonts w:ascii="Arial" w:hAnsi="Arial" w:cs="Arial"/>
          <w:b/>
          <w:sz w:val="20"/>
        </w:rPr>
        <w:t xml:space="preserve"> </w:t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D) fylity</w:t>
      </w:r>
    </w:p>
    <w:p w:rsidR="001B420E" w:rsidRPr="007733D1" w:rsidRDefault="001B420E" w:rsidP="004A53D7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 které řece leží přehradní nádrž Slapy?</w:t>
      </w:r>
    </w:p>
    <w:p w:rsidR="001B420E" w:rsidRPr="007733D1" w:rsidRDefault="001B420E" w:rsidP="004A53D7">
      <w:pPr>
        <w:spacing w:line="360" w:lineRule="auto"/>
        <w:ind w:left="360" w:firstLine="348"/>
        <w:rPr>
          <w:rFonts w:ascii="Arial" w:hAnsi="Arial" w:cs="Arial"/>
          <w:b/>
          <w:sz w:val="20"/>
        </w:rPr>
      </w:pPr>
      <w:r w:rsidRPr="007733D1">
        <w:rPr>
          <w:rFonts w:ascii="Arial" w:hAnsi="Arial" w:cs="Arial"/>
          <w:b/>
          <w:sz w:val="20"/>
        </w:rPr>
        <w:t xml:space="preserve">A) </w:t>
      </w:r>
      <w:r>
        <w:rPr>
          <w:rFonts w:ascii="Arial" w:hAnsi="Arial" w:cs="Arial"/>
          <w:b/>
          <w:sz w:val="20"/>
        </w:rPr>
        <w:t>Labe</w:t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 xml:space="preserve">B) </w:t>
      </w:r>
      <w:r>
        <w:rPr>
          <w:rFonts w:ascii="Arial" w:hAnsi="Arial" w:cs="Arial"/>
          <w:b/>
          <w:sz w:val="20"/>
        </w:rPr>
        <w:t>Sázava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733D1">
        <w:rPr>
          <w:rFonts w:ascii="Arial" w:hAnsi="Arial" w:cs="Arial"/>
          <w:b/>
          <w:sz w:val="20"/>
        </w:rPr>
        <w:t xml:space="preserve">C) </w:t>
      </w:r>
      <w:r>
        <w:rPr>
          <w:rFonts w:ascii="Arial" w:hAnsi="Arial" w:cs="Arial"/>
          <w:b/>
          <w:sz w:val="20"/>
        </w:rPr>
        <w:t>Vltava</w:t>
      </w:r>
      <w:r w:rsidRPr="007733D1">
        <w:rPr>
          <w:rFonts w:ascii="Arial" w:hAnsi="Arial" w:cs="Arial"/>
          <w:b/>
          <w:sz w:val="20"/>
        </w:rPr>
        <w:t xml:space="preserve"> </w:t>
      </w:r>
      <w:r w:rsidRPr="007733D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D) Jizera</w:t>
      </w:r>
    </w:p>
    <w:p w:rsidR="001B420E" w:rsidRDefault="001B420E" w:rsidP="004A53D7">
      <w:pPr>
        <w:spacing w:line="480" w:lineRule="auto"/>
        <w:rPr>
          <w:rFonts w:ascii="Arial" w:hAnsi="Arial" w:cs="Arial"/>
          <w:b/>
        </w:rPr>
      </w:pPr>
    </w:p>
    <w:p w:rsidR="001B420E" w:rsidRDefault="001B420E" w:rsidP="004A53D7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pict>
          <v:shape id="_x0000_s1032" type="#_x0000_t32" style="position:absolute;margin-left:0;margin-top:.4pt;width:462pt;height:0;z-index:251653632;mso-position-horizontal:center;mso-position-horizontal-relative:margin" o:connectortype="straight">
            <w10:wrap anchorx="margin"/>
          </v:shape>
        </w:pict>
      </w:r>
    </w:p>
    <w:p w:rsidR="001B420E" w:rsidRPr="003E0353" w:rsidRDefault="001B420E" w:rsidP="004A53D7">
      <w:pPr>
        <w:rPr>
          <w:rFonts w:ascii="Arial" w:hAnsi="Arial" w:cs="Arial"/>
          <w:b/>
          <w:color w:val="365F91"/>
          <w:szCs w:val="24"/>
        </w:rPr>
      </w:pPr>
      <w:r w:rsidRPr="003E0353">
        <w:rPr>
          <w:rFonts w:ascii="Arial" w:hAnsi="Arial" w:cs="Arial"/>
          <w:b/>
          <w:color w:val="365F91"/>
          <w:szCs w:val="24"/>
        </w:rPr>
        <w:t>Zadaná místa přiřaď šipkami do slepé mapy ČR:</w:t>
      </w:r>
    </w:p>
    <w:p w:rsidR="001B420E" w:rsidRPr="007D2AF9" w:rsidRDefault="001B420E" w:rsidP="004A53D7">
      <w:pPr>
        <w:rPr>
          <w:rFonts w:ascii="Arial" w:hAnsi="Arial" w:cs="Arial"/>
          <w:b/>
          <w:szCs w:val="24"/>
        </w:rPr>
      </w:pPr>
    </w:p>
    <w:p w:rsidR="001B420E" w:rsidRPr="004A53D7" w:rsidRDefault="001B420E" w:rsidP="004A53D7">
      <w:pPr>
        <w:spacing w:line="480" w:lineRule="auto"/>
        <w:ind w:firstLine="708"/>
        <w:rPr>
          <w:rFonts w:ascii="Arial" w:hAnsi="Arial" w:cs="Arial"/>
          <w:i/>
          <w:sz w:val="22"/>
          <w:szCs w:val="22"/>
        </w:rPr>
      </w:pPr>
      <w:r>
        <w:rPr>
          <w:noProof/>
        </w:rPr>
        <w:pict>
          <v:shape id="_x0000_s1033" type="#_x0000_t202" style="position:absolute;left:0;text-align:left;margin-left:378.4pt;margin-top:92.6pt;width:57.8pt;height:20.45pt;z-index:251664896" stroked="f">
            <v:textbox style="mso-next-textbox:#_x0000_s1033">
              <w:txbxContent>
                <w:p w:rsidR="001B420E" w:rsidRPr="004742D8" w:rsidRDefault="001B420E" w:rsidP="004A5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Obrázek 2</w:t>
                  </w:r>
                  <w:r w:rsidRPr="004742D8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obrázek 8" o:spid="_x0000_s1034" type="#_x0000_t75" style="position:absolute;left:0;text-align:left;margin-left:-9.35pt;margin-top:21.1pt;width:453.75pt;height:300.75pt;z-index:-251661824;visibility:visible" wrapcoords="-36 0 -36 21546 21600 21546 21600 0 -36 0">
            <v:imagedata r:id="rId8" o:title=""/>
            <w10:wrap type="tight"/>
          </v:shape>
        </w:pict>
      </w:r>
      <w:r>
        <w:rPr>
          <w:noProof/>
        </w:rPr>
        <w:pict>
          <v:shape id="_x0000_s1035" type="#_x0000_t32" style="position:absolute;left:0;text-align:left;margin-left:174.4pt;margin-top:17.35pt;width:0;height:27.75pt;z-index:251656704" o:connectortype="straight" strokecolor="red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60.65pt;margin-top:17.35pt;width:0;height:27.75pt;z-index:251657728" o:connectortype="straight" strokecolor="red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60.4pt;margin-top:17.35pt;width:0;height:27.75pt;z-index:251658752" o:connectortype="straight" strokecolor="red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52.9pt;margin-top:21.1pt;width:0;height:27.75pt;z-index:251655680" o:connectortype="straight" strokecolor="red">
            <v:stroke endarrow="block"/>
          </v:shape>
        </w:pict>
      </w:r>
      <w:r w:rsidRPr="004A53D7">
        <w:rPr>
          <w:rFonts w:ascii="Arial" w:hAnsi="Arial" w:cs="Arial"/>
          <w:i/>
          <w:sz w:val="22"/>
          <w:szCs w:val="22"/>
        </w:rPr>
        <w:t>Kladno</w:t>
      </w:r>
      <w:r w:rsidRPr="004A53D7">
        <w:rPr>
          <w:rFonts w:ascii="Arial" w:hAnsi="Arial" w:cs="Arial"/>
          <w:i/>
          <w:sz w:val="22"/>
          <w:szCs w:val="22"/>
        </w:rPr>
        <w:tab/>
      </w:r>
      <w:r w:rsidRPr="004A53D7">
        <w:rPr>
          <w:rFonts w:ascii="Arial" w:hAnsi="Arial" w:cs="Arial"/>
          <w:i/>
          <w:sz w:val="22"/>
          <w:szCs w:val="22"/>
        </w:rPr>
        <w:tab/>
      </w:r>
      <w:r w:rsidRPr="004A53D7">
        <w:rPr>
          <w:rFonts w:ascii="Arial" w:hAnsi="Arial" w:cs="Arial"/>
          <w:i/>
          <w:sz w:val="22"/>
          <w:szCs w:val="22"/>
        </w:rPr>
        <w:tab/>
        <w:t>nádrž Slapy</w:t>
      </w:r>
      <w:r w:rsidRPr="004A53D7">
        <w:rPr>
          <w:rFonts w:ascii="Arial" w:hAnsi="Arial" w:cs="Arial"/>
          <w:i/>
          <w:sz w:val="22"/>
          <w:szCs w:val="22"/>
        </w:rPr>
        <w:tab/>
        <w:t xml:space="preserve">  </w:t>
      </w:r>
      <w:r w:rsidRPr="004A53D7">
        <w:rPr>
          <w:rFonts w:ascii="Arial" w:hAnsi="Arial" w:cs="Arial"/>
          <w:i/>
          <w:sz w:val="22"/>
          <w:szCs w:val="22"/>
        </w:rPr>
        <w:tab/>
        <w:t>Kolín</w:t>
      </w:r>
      <w:r w:rsidRPr="004A53D7">
        <w:rPr>
          <w:rFonts w:ascii="Arial" w:hAnsi="Arial" w:cs="Arial"/>
          <w:i/>
          <w:sz w:val="22"/>
          <w:szCs w:val="22"/>
        </w:rPr>
        <w:tab/>
      </w:r>
      <w:r w:rsidRPr="004A53D7">
        <w:rPr>
          <w:rFonts w:ascii="Arial" w:hAnsi="Arial" w:cs="Arial"/>
          <w:i/>
          <w:sz w:val="22"/>
          <w:szCs w:val="22"/>
        </w:rPr>
        <w:tab/>
        <w:t>soutok Vltavy a Sázavy</w:t>
      </w:r>
    </w:p>
    <w:p w:rsidR="001B420E" w:rsidRPr="00B21A18" w:rsidRDefault="001B420E" w:rsidP="00B21A18">
      <w:pPr>
        <w:spacing w:line="480" w:lineRule="auto"/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pict>
          <v:shape id="_x0000_s1039" type="#_x0000_t32" style="position:absolute;left:0;text-align:left;margin-left:399.4pt;margin-top:-35.55pt;width:0;height:28.55pt;flip:y;z-index:251662848" o:connectortype="straight" strokecolor="red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79.4pt;margin-top:-35.55pt;width:0;height:28.55pt;flip:y;z-index:251661824" o:connectortype="straight" strokecolor="red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74.4pt;margin-top:-35.55pt;width:0;height:28.55pt;flip:y;z-index:251660800" o:connectortype="straight" strokecolor="red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52.9pt;margin-top:-35.55pt;width:0;height:28.55pt;flip:y;z-index:251659776" o:connectortype="straight" strokecolor="red">
            <v:stroke endarrow="block"/>
          </v:shape>
        </w:pict>
      </w:r>
      <w:r w:rsidRPr="004A53D7">
        <w:rPr>
          <w:rFonts w:ascii="Arial" w:hAnsi="Arial" w:cs="Arial"/>
          <w:i/>
          <w:sz w:val="22"/>
          <w:szCs w:val="22"/>
        </w:rPr>
        <w:t>Mělník</w:t>
      </w:r>
      <w:r w:rsidRPr="004A53D7">
        <w:rPr>
          <w:rFonts w:ascii="Arial" w:hAnsi="Arial" w:cs="Arial"/>
          <w:i/>
          <w:sz w:val="22"/>
          <w:szCs w:val="22"/>
        </w:rPr>
        <w:tab/>
      </w:r>
      <w:r w:rsidRPr="004A53D7">
        <w:rPr>
          <w:rFonts w:ascii="Arial" w:hAnsi="Arial" w:cs="Arial"/>
          <w:i/>
          <w:sz w:val="22"/>
          <w:szCs w:val="22"/>
        </w:rPr>
        <w:tab/>
      </w:r>
      <w:r w:rsidRPr="004A53D7">
        <w:rPr>
          <w:rFonts w:ascii="Arial" w:hAnsi="Arial" w:cs="Arial"/>
          <w:i/>
          <w:sz w:val="22"/>
          <w:szCs w:val="22"/>
        </w:rPr>
        <w:tab/>
        <w:t>Český kras</w:t>
      </w:r>
      <w:r w:rsidRPr="004A53D7">
        <w:rPr>
          <w:rFonts w:ascii="Arial" w:hAnsi="Arial" w:cs="Arial"/>
          <w:i/>
          <w:sz w:val="22"/>
          <w:szCs w:val="22"/>
        </w:rPr>
        <w:tab/>
      </w:r>
      <w:r w:rsidRPr="004A53D7">
        <w:rPr>
          <w:rFonts w:ascii="Arial" w:hAnsi="Arial" w:cs="Arial"/>
          <w:i/>
          <w:sz w:val="22"/>
          <w:szCs w:val="22"/>
        </w:rPr>
        <w:tab/>
        <w:t>Mladá Boleslav</w:t>
      </w:r>
      <w:r w:rsidRPr="004A53D7">
        <w:rPr>
          <w:rFonts w:ascii="Arial" w:hAnsi="Arial" w:cs="Arial"/>
          <w:i/>
          <w:sz w:val="22"/>
          <w:szCs w:val="22"/>
        </w:rPr>
        <w:tab/>
      </w:r>
      <w:r w:rsidRPr="004A53D7">
        <w:rPr>
          <w:rFonts w:ascii="Arial" w:hAnsi="Arial" w:cs="Arial"/>
          <w:i/>
          <w:sz w:val="22"/>
          <w:szCs w:val="22"/>
        </w:rPr>
        <w:tab/>
        <w:t>Brdy</w:t>
      </w:r>
      <w:r w:rsidRPr="004A53D7">
        <w:rPr>
          <w:rFonts w:ascii="Arial" w:hAnsi="Arial" w:cs="Arial"/>
          <w:b/>
          <w:i/>
          <w:sz w:val="22"/>
          <w:szCs w:val="22"/>
        </w:rPr>
        <w:tab/>
      </w:r>
    </w:p>
    <w:sectPr w:rsidR="001B420E" w:rsidRPr="00B21A18" w:rsidSect="00805F50">
      <w:pgSz w:w="11906" w:h="16838" w:code="9"/>
      <w:pgMar w:top="1134" w:right="1134" w:bottom="1701" w:left="1134" w:header="68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0E" w:rsidRDefault="001B420E" w:rsidP="00365458">
      <w:r>
        <w:separator/>
      </w:r>
    </w:p>
  </w:endnote>
  <w:endnote w:type="continuationSeparator" w:id="0">
    <w:p w:rsidR="001B420E" w:rsidRDefault="001B420E" w:rsidP="0036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0E" w:rsidRDefault="001B420E" w:rsidP="00365458">
      <w:r>
        <w:separator/>
      </w:r>
    </w:p>
  </w:footnote>
  <w:footnote w:type="continuationSeparator" w:id="0">
    <w:p w:rsidR="001B420E" w:rsidRDefault="001B420E" w:rsidP="00365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217"/>
    <w:multiLevelType w:val="hybridMultilevel"/>
    <w:tmpl w:val="1010A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171A44"/>
    <w:multiLevelType w:val="hybridMultilevel"/>
    <w:tmpl w:val="96EEA548"/>
    <w:lvl w:ilvl="0" w:tplc="6BDAFB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23D7F"/>
    <w:multiLevelType w:val="hybridMultilevel"/>
    <w:tmpl w:val="D1AE88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275"/>
    <w:rsid w:val="00040746"/>
    <w:rsid w:val="0008270E"/>
    <w:rsid w:val="000C169D"/>
    <w:rsid w:val="000D7F72"/>
    <w:rsid w:val="00141978"/>
    <w:rsid w:val="00184D53"/>
    <w:rsid w:val="001B420E"/>
    <w:rsid w:val="001C6AE5"/>
    <w:rsid w:val="00232275"/>
    <w:rsid w:val="00280AA4"/>
    <w:rsid w:val="00282D2A"/>
    <w:rsid w:val="003630CA"/>
    <w:rsid w:val="00365458"/>
    <w:rsid w:val="003A4CB3"/>
    <w:rsid w:val="003C29F3"/>
    <w:rsid w:val="003E0353"/>
    <w:rsid w:val="003F1CB0"/>
    <w:rsid w:val="00440915"/>
    <w:rsid w:val="004742D8"/>
    <w:rsid w:val="004858EE"/>
    <w:rsid w:val="004A53D7"/>
    <w:rsid w:val="004F7259"/>
    <w:rsid w:val="005149FD"/>
    <w:rsid w:val="005C7214"/>
    <w:rsid w:val="005E730C"/>
    <w:rsid w:val="0066618F"/>
    <w:rsid w:val="006A21F5"/>
    <w:rsid w:val="007733D1"/>
    <w:rsid w:val="007D2AF9"/>
    <w:rsid w:val="00800C14"/>
    <w:rsid w:val="00801F99"/>
    <w:rsid w:val="00805F50"/>
    <w:rsid w:val="00813320"/>
    <w:rsid w:val="00827C81"/>
    <w:rsid w:val="00832020"/>
    <w:rsid w:val="009115CA"/>
    <w:rsid w:val="009549B7"/>
    <w:rsid w:val="00960808"/>
    <w:rsid w:val="00960F19"/>
    <w:rsid w:val="009A2536"/>
    <w:rsid w:val="009C7EF8"/>
    <w:rsid w:val="00A6719F"/>
    <w:rsid w:val="00A7182B"/>
    <w:rsid w:val="00A9057A"/>
    <w:rsid w:val="00B21A18"/>
    <w:rsid w:val="00BF1D37"/>
    <w:rsid w:val="00C6296C"/>
    <w:rsid w:val="00D04C99"/>
    <w:rsid w:val="00D278C9"/>
    <w:rsid w:val="00D64BA1"/>
    <w:rsid w:val="00E811E4"/>
    <w:rsid w:val="00E90313"/>
    <w:rsid w:val="00ED7EB0"/>
    <w:rsid w:val="00F612D9"/>
    <w:rsid w:val="00FC1D87"/>
    <w:rsid w:val="00FC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7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1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54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5458"/>
    <w:rPr>
      <w:rFonts w:ascii="Times New Roman" w:hAnsi="Times New Roman" w:cs="Times New Roman"/>
      <w:kern w:val="1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3654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458"/>
    <w:rPr>
      <w:rFonts w:ascii="Times New Roman" w:hAnsi="Times New Roman" w:cs="Times New Roman"/>
      <w:kern w:val="1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36545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65458"/>
    <w:pPr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45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4A53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233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Kachut</dc:creator>
  <cp:keywords/>
  <dc:description/>
  <cp:lastModifiedBy>JV</cp:lastModifiedBy>
  <cp:revision>9</cp:revision>
  <dcterms:created xsi:type="dcterms:W3CDTF">2011-06-01T20:34:00Z</dcterms:created>
  <dcterms:modified xsi:type="dcterms:W3CDTF">2020-06-05T08:57:00Z</dcterms:modified>
</cp:coreProperties>
</file>